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附一：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移动 AI 数字人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（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讲解机器人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）功能需求清单</w:t>
      </w:r>
    </w:p>
    <w:bookmarkEnd w:id="0"/>
    <w:p>
      <w:pPr>
        <w:numPr>
          <w:ilvl w:val="0"/>
          <w:numId w:val="0"/>
        </w:numPr>
        <w:ind w:left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b w:val="0"/>
          <w:bCs w:val="0"/>
          <w:sz w:val="30"/>
          <w:szCs w:val="30"/>
          <w:lang w:val="en-US" w:eastAsia="zh-CN"/>
        </w:rPr>
        <w:t>（一）规格、参数要求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33333"/>
          <w:spacing w:val="0"/>
          <w:sz w:val="30"/>
          <w:szCs w:val="30"/>
        </w:rPr>
        <w:t>：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长 800mm*宽570mm*高 1830mm，外观及外形设计应符合人体工程学，适合工作人员及客户的操作和使用。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⑴</w:t>
      </w:r>
      <w:r>
        <w:rPr>
          <w:rFonts w:hint="eastAsia" w:ascii="华文仿宋" w:hAnsi="华文仿宋" w:eastAsia="华文仿宋" w:cs="华文仿宋"/>
          <w:sz w:val="30"/>
          <w:szCs w:val="30"/>
        </w:rPr>
        <w:t>CPU 处理器：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CPU</w:t>
      </w:r>
      <w:r>
        <w:rPr>
          <w:rFonts w:hint="eastAsia" w:ascii="华文仿宋" w:hAnsi="华文仿宋" w:eastAsia="华文仿宋" w:cs="华文仿宋"/>
          <w:sz w:val="30"/>
          <w:szCs w:val="30"/>
        </w:rPr>
        <w:t xml:space="preserve">≥8550 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⑵</w:t>
      </w:r>
      <w:r>
        <w:rPr>
          <w:rFonts w:hint="eastAsia" w:ascii="华文仿宋" w:hAnsi="华文仿宋" w:eastAsia="华文仿宋" w:cs="华文仿宋"/>
          <w:sz w:val="30"/>
          <w:szCs w:val="30"/>
        </w:rPr>
        <w:t>npu支持fp16,支持48Tops以上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⑶</w:t>
      </w:r>
      <w:r>
        <w:rPr>
          <w:rFonts w:hint="eastAsia" w:ascii="华文仿宋" w:hAnsi="华文仿宋" w:eastAsia="华文仿宋" w:cs="华文仿宋"/>
          <w:sz w:val="30"/>
          <w:szCs w:val="30"/>
        </w:rPr>
        <w:t>ran≥8G，ROM≥128G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⑶</w:t>
      </w:r>
      <w:r>
        <w:rPr>
          <w:rFonts w:hint="eastAsia" w:ascii="华文仿宋" w:hAnsi="华文仿宋" w:eastAsia="华文仿宋" w:cs="华文仿宋"/>
          <w:sz w:val="30"/>
          <w:szCs w:val="30"/>
        </w:rPr>
        <w:t>支持wifi7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⑸</w:t>
      </w:r>
      <w:r>
        <w:rPr>
          <w:rFonts w:hint="eastAsia" w:ascii="华文仿宋" w:hAnsi="华文仿宋" w:eastAsia="华文仿宋" w:cs="华文仿宋"/>
          <w:sz w:val="30"/>
          <w:szCs w:val="30"/>
        </w:rPr>
        <w:t>支持蓝牙5.3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⑹</w:t>
      </w:r>
      <w:r>
        <w:rPr>
          <w:rFonts w:hint="eastAsia" w:ascii="华文仿宋" w:hAnsi="华文仿宋" w:eastAsia="华文仿宋" w:cs="华文仿宋"/>
          <w:sz w:val="30"/>
          <w:szCs w:val="30"/>
        </w:rPr>
        <w:t>操作系统： ≥Android 12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主控单元：智能安卓板卡：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⑴</w:t>
      </w:r>
      <w:r>
        <w:rPr>
          <w:rFonts w:hint="eastAsia" w:ascii="华文仿宋" w:hAnsi="华文仿宋" w:eastAsia="华文仿宋" w:cs="华文仿宋"/>
          <w:sz w:val="30"/>
          <w:szCs w:val="30"/>
        </w:rPr>
        <w:t>采用瑞芯微 RK3588 高性能、低功耗的八核应用处理器，搭载 Android 12.0 系统，主频高达2.4GHz。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⑵</w:t>
      </w:r>
      <w:r>
        <w:rPr>
          <w:rFonts w:hint="eastAsia" w:ascii="华文仿宋" w:hAnsi="华文仿宋" w:eastAsia="华文仿宋" w:cs="华文仿宋"/>
          <w:sz w:val="30"/>
          <w:szCs w:val="30"/>
        </w:rPr>
        <w:t>CPU： 八核（四核 Cortex-A76，四核 Cortex-A55）64 位,主频最高 2.4GHz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⑶</w:t>
      </w:r>
      <w:r>
        <w:rPr>
          <w:rFonts w:hint="eastAsia" w:ascii="华文仿宋" w:hAnsi="华文仿宋" w:eastAsia="华文仿宋" w:cs="华文仿宋"/>
          <w:sz w:val="30"/>
          <w:szCs w:val="30"/>
        </w:rPr>
        <w:t>内存： 8G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⑷</w:t>
      </w:r>
      <w:r>
        <w:rPr>
          <w:rFonts w:hint="eastAsia" w:ascii="华文仿宋" w:hAnsi="华文仿宋" w:eastAsia="华文仿宋" w:cs="华文仿宋"/>
          <w:sz w:val="30"/>
          <w:szCs w:val="30"/>
        </w:rPr>
        <w:t>内置存储器： 128G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⑸</w:t>
      </w:r>
      <w:r>
        <w:rPr>
          <w:rFonts w:hint="eastAsia" w:ascii="华文仿宋" w:hAnsi="华文仿宋" w:eastAsia="华文仿宋" w:cs="华文仿宋"/>
          <w:sz w:val="30"/>
          <w:szCs w:val="30"/>
        </w:rPr>
        <w:t>系统： Android 12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液晶高亮屏：≥43 寸，≥双面屏显示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1）显示区域：≥940.896(H) 529.254(V) mm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2）最佳分辨率：1920(H) 1080(V) pixels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3）分辨率：≥1920*1080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4）亮度：≥700cd/m²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5）屏对比度：≥5000:01:00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6）响应时间：≤6.5ms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机控装置:供电模块：电源支持 12V，24V，37V 电流输出，给屏供电的为 37V 转两路，1 路 24V 和 1 路 12V。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双屏同显功能:支持双屏同显，支持双 Lvds 输出，可自由调整单块屏幕亮度。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地图构建模块：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1）支持对实际环境进行扫描，构建 “原始地图”，机器人在导航过程中才能根据实时扫描的情况与原地图进行对比，找到自己的位置，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2）支持用户在地图中标定讲解位置和机器人观看角度。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3）支持构建虚拟墙。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4）根据参观路线，支持设定导航路线。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5）构建地图支持填充空白区域。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智能管控平台模块：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 1）位置管理：根据参观路线自由添加机器人讲解位置，可通过控制终端操作机器人移动到指定位置；</w:t>
      </w:r>
    </w:p>
    <w:p>
      <w:pPr>
        <w:rPr>
          <w:rFonts w:hint="eastAsia" w:ascii="华文仿宋" w:hAnsi="华文仿宋" w:eastAsia="华文仿宋" w:cs="华文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 2）节目管理：通过控制终端根据讲解需求投放讲解视频，可任意调整播放进度条、支持播放、暂停，支持音量高低调整。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 w:ascii="华文仿宋" w:hAnsi="华文仿宋" w:eastAsia="华文仿宋" w:cs="华文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提供移动 AI 数字人讲解员机器人具有CNAS和ILAC-MRA标识的检测报告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华文仿宋" w:hAnsi="华文仿宋" w:eastAsia="华文仿宋" w:cs="华文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333333"/>
          <w:spacing w:val="0"/>
          <w:kern w:val="2"/>
          <w:sz w:val="30"/>
          <w:szCs w:val="30"/>
          <w:lang w:val="en-US" w:eastAsia="zh-CN" w:bidi="ar-SA"/>
        </w:rPr>
        <w:t>软件：</w:t>
      </w:r>
      <w:r>
        <w:rPr>
          <w:rFonts w:hint="eastAsia" w:ascii="华文仿宋" w:hAnsi="华文仿宋" w:eastAsia="华文仿宋" w:cs="华文仿宋"/>
          <w:b w:val="0"/>
          <w:bCs w:val="0"/>
          <w:kern w:val="2"/>
          <w:sz w:val="30"/>
          <w:szCs w:val="30"/>
          <w:lang w:val="en-US" w:eastAsia="zh-CN" w:bidi="ar-SA"/>
        </w:rPr>
        <w:t>AI数字人交互系统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1、交互场景配置：支持背景切换、交互控件配置、休眠配置、角色配置、数字人配置、音色配置、交  互节点配置等管理。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2、交互管理：自带语音识别功能（ASR），根据需要灵活选择文本、语音交互。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3、数字人形象库（100+形象可选）：对接本地形象1个；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4、音色库：系统自带形象库的形象根据需要灵活选择随着平台自动迭代。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5、角色管理：可以根据需要自定义多种不同的角色，角色名称、角色说明、问答库授权等。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6、问答库管理：支持上传多个问答库，并可以授权给不同的角色。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7、AI智能体操控可以实现语音呼叫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sz w:val="30"/>
          <w:szCs w:val="30"/>
        </w:rPr>
        <w:t>平板操控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sz w:val="30"/>
          <w:szCs w:val="30"/>
        </w:rPr>
        <w:t>智能体屏幕按键操控；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8、AI智能体机器人智能讲解与大屏联动，机器人到哪个大屏，智能体自动介绍，同时大屏内容配合翻页，播放等配合展示；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9、知识库训练：支持用户上传 Word、PDF、TXT、Markdown 等非结构性文档，具备自动生成知识库并可根据知识库内容与客户交互问答的能力。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10.交互能力：支持语音唤醒、触屏交互的人机交互方式；支持基于视频、图片、音频、文本、WEB 页的多模态交互。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11.场馆讲解：可在场馆内自主移动，智能规划路径并自主避让障碍、智能对话、语音控制等功能。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12.PPT 讲解功能：支持用户上传 PPT 文档后自动生成 PPT 讲解稿，具备数字人语音讲解播报功能。</w:t>
      </w:r>
    </w:p>
    <w:p>
      <w:pPr>
        <w:rPr>
          <w:rFonts w:hint="eastAsia" w:ascii="华文仿宋" w:hAnsi="华文仿宋" w:eastAsia="华文仿宋" w:cs="华文仿宋"/>
          <w:sz w:val="30"/>
          <w:szCs w:val="30"/>
          <w:lang w:eastAsia="zh-CN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13、AI智能体机器人可以管理展厅开灯关灯，开馆闭馆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。</w:t>
      </w: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附二：报价汇总表</w:t>
      </w: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附三：承认书</w:t>
      </w: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B0D142"/>
    <w:multiLevelType w:val="singleLevel"/>
    <w:tmpl w:val="40B0D142"/>
    <w:lvl w:ilvl="0" w:tentative="0">
      <w:start w:val="2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7E181444"/>
    <w:multiLevelType w:val="singleLevel"/>
    <w:tmpl w:val="7E18144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60535"/>
    <w:rsid w:val="03186B1F"/>
    <w:rsid w:val="039E67C5"/>
    <w:rsid w:val="1F900C13"/>
    <w:rsid w:val="23F54C77"/>
    <w:rsid w:val="51FE15E7"/>
    <w:rsid w:val="625A76D0"/>
    <w:rsid w:val="6EEF0C6F"/>
    <w:rsid w:val="72D60535"/>
    <w:rsid w:val="B7EEB36E"/>
    <w:rsid w:val="BAFF97F2"/>
    <w:rsid w:val="EFDFA956"/>
    <w:rsid w:val="EFF9C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2019</Words>
  <Characters>2347</Characters>
  <Lines>0</Lines>
  <Paragraphs>0</Paragraphs>
  <TotalTime>12</TotalTime>
  <ScaleCrop>false</ScaleCrop>
  <LinksUpToDate>false</LinksUpToDate>
  <CharactersWithSpaces>2442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2026-01-28T09:06:00Z</dcterms:created>
  <dc:creator>小飞先生去减脂了</dc:creator>
  <cp:lastModifiedBy>Administrator</cp:lastModifiedBy>
  <dcterms:modified xsi:type="dcterms:W3CDTF">2026-01-27T09:00:35Z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13147EC05DD24EC694E5120719452491</vt:lpwstr>
  </property>
  <property fmtid="{D5CDD505-2E9C-101B-9397-08002B2CF9AE}" pid="4" name="KSOTemplateDocerSaveRecord">
    <vt:lpwstr>eyJoZGlkIjoiZjdmMzI2YTE1NWY3YTAxNzM4ZDAzMTAwZDczMzZkZWUiLCJ1c2VySWQiOiIxMTcyMTQyNDI4In0=</vt:lpwstr>
  </property>
</Properties>
</file>